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4E" w:rsidRPr="00AB5633" w:rsidRDefault="00C63F4E" w:rsidP="00C63F4E">
      <w:pPr>
        <w:spacing w:after="0" w:line="240" w:lineRule="auto"/>
        <w:jc w:val="center"/>
        <w:rPr>
          <w:rFonts w:cstheme="minorHAnsi"/>
          <w:b/>
        </w:rPr>
      </w:pPr>
      <w:r w:rsidRPr="00AB5633">
        <w:rPr>
          <w:rFonts w:cstheme="minorHAnsi"/>
          <w:b/>
        </w:rPr>
        <w:t>CONTRA COSTA COLLEGE</w:t>
      </w:r>
    </w:p>
    <w:p w:rsidR="00C67FF4" w:rsidRDefault="005E1AF1" w:rsidP="00A2470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President’s Cabinet</w:t>
      </w:r>
      <w:r w:rsidR="00A81C53">
        <w:rPr>
          <w:rFonts w:cstheme="minorHAnsi"/>
          <w:b/>
        </w:rPr>
        <w:t xml:space="preserve"> Meeting </w:t>
      </w:r>
    </w:p>
    <w:p w:rsidR="00A24708" w:rsidRDefault="00C67FF4" w:rsidP="00A2470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</w:t>
      </w:r>
      <w:r w:rsidR="000B1D98">
        <w:rPr>
          <w:rFonts w:cstheme="minorHAnsi"/>
          <w:b/>
        </w:rPr>
        <w:t>OTES</w:t>
      </w:r>
    </w:p>
    <w:p w:rsidR="00BE46F1" w:rsidRDefault="00BE46F1" w:rsidP="00A24708">
      <w:pPr>
        <w:spacing w:after="0" w:line="240" w:lineRule="auto"/>
        <w:jc w:val="center"/>
        <w:rPr>
          <w:rFonts w:cstheme="minorHAnsi"/>
          <w:b/>
        </w:rPr>
      </w:pPr>
    </w:p>
    <w:p w:rsidR="00C762E7" w:rsidRDefault="00C762E7" w:rsidP="00F85A31">
      <w:pPr>
        <w:spacing w:after="0" w:line="240" w:lineRule="auto"/>
        <w:jc w:val="center"/>
        <w:rPr>
          <w:rFonts w:cstheme="minorHAnsi"/>
          <w:b/>
        </w:rPr>
      </w:pPr>
    </w:p>
    <w:p w:rsidR="00F3227F" w:rsidRPr="00F3227F" w:rsidRDefault="00F3227F" w:rsidP="00F65923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>Date:</w:t>
      </w:r>
      <w:r w:rsidRPr="00F3227F">
        <w:rPr>
          <w:rFonts w:cstheme="minorHAnsi"/>
          <w:b/>
        </w:rPr>
        <w:tab/>
      </w:r>
      <w:r w:rsidR="00F64114">
        <w:rPr>
          <w:rFonts w:cstheme="minorHAnsi"/>
          <w:b/>
        </w:rPr>
        <w:tab/>
      </w:r>
      <w:r w:rsidR="00F64114">
        <w:rPr>
          <w:rFonts w:cstheme="minorHAnsi"/>
        </w:rPr>
        <w:t xml:space="preserve">Friday, </w:t>
      </w:r>
      <w:r w:rsidR="00F85A31">
        <w:rPr>
          <w:rFonts w:cstheme="minorHAnsi"/>
        </w:rPr>
        <w:t xml:space="preserve">April </w:t>
      </w:r>
      <w:r w:rsidR="00792482">
        <w:rPr>
          <w:rFonts w:cstheme="minorHAnsi"/>
        </w:rPr>
        <w:t>24</w:t>
      </w:r>
      <w:r w:rsidR="00F85A31">
        <w:rPr>
          <w:rFonts w:cstheme="minorHAnsi"/>
        </w:rPr>
        <w:t xml:space="preserve">, </w:t>
      </w:r>
      <w:r w:rsidR="00F64114">
        <w:rPr>
          <w:rFonts w:cstheme="minorHAnsi"/>
        </w:rPr>
        <w:t>20</w:t>
      </w:r>
      <w:r w:rsidR="00B33D8B">
        <w:rPr>
          <w:rFonts w:cstheme="minorHAnsi"/>
        </w:rPr>
        <w:t>15</w:t>
      </w:r>
      <w:r w:rsidR="00F65923">
        <w:rPr>
          <w:rFonts w:cstheme="minorHAnsi"/>
        </w:rPr>
        <w:tab/>
      </w:r>
    </w:p>
    <w:p w:rsidR="00F3227F" w:rsidRPr="00F3227F" w:rsidRDefault="00F3227F" w:rsidP="00F3227F">
      <w:pPr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 xml:space="preserve">Time: </w:t>
      </w:r>
      <w:r w:rsidRPr="00F3227F">
        <w:rPr>
          <w:rFonts w:cstheme="minorHAnsi"/>
          <w:b/>
        </w:rPr>
        <w:tab/>
      </w:r>
      <w:r w:rsidR="00CC7563">
        <w:rPr>
          <w:rFonts w:cstheme="minorHAnsi"/>
        </w:rPr>
        <w:t>9:</w:t>
      </w:r>
      <w:r w:rsidR="00F85A31">
        <w:rPr>
          <w:rFonts w:cstheme="minorHAnsi"/>
        </w:rPr>
        <w:t>0</w:t>
      </w:r>
      <w:r w:rsidR="00CC7563">
        <w:rPr>
          <w:rFonts w:cstheme="minorHAnsi"/>
        </w:rPr>
        <w:t>0</w:t>
      </w:r>
      <w:r w:rsidRPr="00F3227F">
        <w:rPr>
          <w:rFonts w:cstheme="minorHAnsi"/>
        </w:rPr>
        <w:t xml:space="preserve"> am to 11</w:t>
      </w:r>
      <w:r w:rsidR="00F85A31">
        <w:rPr>
          <w:rFonts w:cstheme="minorHAnsi"/>
        </w:rPr>
        <w:t>:00</w:t>
      </w:r>
      <w:r w:rsidRPr="00F3227F">
        <w:rPr>
          <w:rFonts w:cstheme="minorHAnsi"/>
        </w:rPr>
        <w:t xml:space="preserve"> am</w:t>
      </w:r>
    </w:p>
    <w:p w:rsidR="00F3227F" w:rsidRDefault="00F3227F" w:rsidP="00F3227F">
      <w:pPr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>Location:</w:t>
      </w:r>
      <w:r w:rsidRPr="00F3227F">
        <w:rPr>
          <w:rFonts w:cstheme="minorHAnsi"/>
          <w:b/>
        </w:rPr>
        <w:tab/>
      </w:r>
      <w:r w:rsidR="005E1AF1">
        <w:rPr>
          <w:rFonts w:cstheme="minorHAnsi"/>
        </w:rPr>
        <w:t>President’s Office</w:t>
      </w:r>
    </w:p>
    <w:p w:rsidR="00C63F4E" w:rsidRDefault="00C63F4E" w:rsidP="00C63F4E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17"/>
        <w:gridCol w:w="2816"/>
        <w:gridCol w:w="3117"/>
      </w:tblGrid>
      <w:tr w:rsidR="00CD5FA8" w:rsidRPr="00F3227F" w:rsidTr="00CC7563">
        <w:tc>
          <w:tcPr>
            <w:tcW w:w="3417" w:type="dxa"/>
            <w:shd w:val="clear" w:color="auto" w:fill="D9D9D9" w:themeFill="background1" w:themeFillShade="D9"/>
          </w:tcPr>
          <w:p w:rsidR="00F3227F" w:rsidRPr="00F3227F" w:rsidRDefault="00F3227F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F3227F">
              <w:rPr>
                <w:rFonts w:asciiTheme="majorHAnsi" w:hAnsiTheme="majorHAnsi" w:cstheme="minorHAnsi"/>
                <w:b/>
              </w:rPr>
              <w:t>Item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:rsidR="00F3227F" w:rsidRPr="00F3227F" w:rsidRDefault="00C67FF4" w:rsidP="00C67FF4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Outcome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F3227F" w:rsidRPr="00F3227F" w:rsidRDefault="00C67FF4" w:rsidP="00C67FF4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Follow-up</w:t>
            </w:r>
          </w:p>
        </w:tc>
      </w:tr>
      <w:tr w:rsidR="00CD5FA8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BE46F1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Review Meeting Notes from </w:t>
            </w:r>
            <w:r w:rsidR="00BE46F1">
              <w:rPr>
                <w:rFonts w:asciiTheme="majorHAnsi" w:hAnsiTheme="majorHAnsi" w:cstheme="minorHAnsi"/>
              </w:rPr>
              <w:t>April 10, 2015</w:t>
            </w:r>
            <w:r>
              <w:rPr>
                <w:rFonts w:asciiTheme="majorHAnsi" w:hAnsiTheme="majorHAnsi" w:cstheme="minorHAnsi"/>
              </w:rPr>
              <w:t xml:space="preserve"> President’s Cabinet Meeting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556A0F" w:rsidP="00CD5FA8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Mariles indicated that the AA in Spanish and Language Heritage Speakers items need to be combined into the Foreign Language item, as they are a part of that Program Review. 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556A0F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Combine the AA in Spanish and Language Heritage Speakers bullets into the Foreign Language item, as both were included in this item.</w:t>
            </w:r>
          </w:p>
          <w:p w:rsidR="007A6854" w:rsidRDefault="007A6854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7A6854" w:rsidRDefault="007A6854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Notes were approved with the changes indicated. </w:t>
            </w:r>
          </w:p>
        </w:tc>
      </w:tr>
      <w:tr w:rsidR="00CD5FA8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F85A31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Draft the </w:t>
            </w:r>
            <w:r w:rsidR="00F85A31">
              <w:rPr>
                <w:rFonts w:asciiTheme="majorHAnsi" w:hAnsiTheme="majorHAnsi" w:cstheme="minorHAnsi"/>
              </w:rPr>
              <w:t xml:space="preserve">May 14, </w:t>
            </w:r>
            <w:r>
              <w:rPr>
                <w:rFonts w:asciiTheme="majorHAnsi" w:hAnsiTheme="majorHAnsi" w:cstheme="minorHAnsi"/>
              </w:rPr>
              <w:t>2015 College Council Meeting Agenda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17D8C" w:rsidRDefault="00CD5FA8" w:rsidP="00CD5FA8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Agenda was drafted and will be forwarded and posted prior to the May 14, 2015, College Council meeting according to Brown Act regulations. 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CD5FA8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Theresa will forward and post agenda accordingly.</w:t>
            </w:r>
          </w:p>
        </w:tc>
      </w:tr>
      <w:tr w:rsidR="00CD5FA8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C7563" w:rsidRPr="00CC7563" w:rsidRDefault="00CC7563" w:rsidP="00BE46F1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Spring </w:t>
            </w:r>
            <w:r w:rsidR="00BE46F1">
              <w:rPr>
                <w:rFonts w:asciiTheme="majorHAnsi" w:hAnsiTheme="majorHAnsi" w:cstheme="minorHAnsi"/>
              </w:rPr>
              <w:t xml:space="preserve">and Fall </w:t>
            </w:r>
            <w:r>
              <w:rPr>
                <w:rFonts w:asciiTheme="majorHAnsi" w:hAnsiTheme="majorHAnsi" w:cstheme="minorHAnsi"/>
              </w:rPr>
              <w:t xml:space="preserve">2014 </w:t>
            </w:r>
            <w:r w:rsidR="00165D6B">
              <w:rPr>
                <w:rFonts w:asciiTheme="majorHAnsi" w:hAnsiTheme="majorHAnsi" w:cstheme="minorHAnsi"/>
              </w:rPr>
              <w:t>Program Review</w:t>
            </w:r>
            <w:r w:rsidR="00BE46F1">
              <w:rPr>
                <w:rFonts w:asciiTheme="majorHAnsi" w:hAnsiTheme="majorHAnsi" w:cstheme="minorHAnsi"/>
              </w:rPr>
              <w:t xml:space="preserve">s 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D5FA8" w:rsidRDefault="00935A9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 w:rsidRPr="00CD5FA8">
              <w:rPr>
                <w:rFonts w:asciiTheme="majorHAnsi" w:hAnsiTheme="majorHAnsi" w:cstheme="minorHAnsi"/>
              </w:rPr>
              <w:t>Wayne</w:t>
            </w:r>
            <w:r w:rsidR="00CD5FA8">
              <w:rPr>
                <w:rFonts w:asciiTheme="majorHAnsi" w:hAnsiTheme="majorHAnsi" w:cstheme="minorHAnsi"/>
              </w:rPr>
              <w:t xml:space="preserve"> presented the following program reviews:</w:t>
            </w:r>
          </w:p>
          <w:p w:rsidR="00CD5FA8" w:rsidRDefault="00CD5FA8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EA7A32" w:rsidRPr="00CD5FA8" w:rsidRDefault="00935A9C" w:rsidP="00CD5FA8">
            <w:pPr>
              <w:pStyle w:val="ListParagraph"/>
              <w:numPr>
                <w:ilvl w:val="0"/>
                <w:numId w:val="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 w:rsidRPr="00CD5FA8">
              <w:rPr>
                <w:rFonts w:asciiTheme="majorHAnsi" w:hAnsiTheme="majorHAnsi" w:cstheme="minorHAnsi"/>
              </w:rPr>
              <w:t>Astronomy, Physics, Engineering and Geol</w:t>
            </w:r>
            <w:r w:rsidR="00A52E4A" w:rsidRPr="00CD5FA8">
              <w:rPr>
                <w:rFonts w:asciiTheme="majorHAnsi" w:hAnsiTheme="majorHAnsi" w:cstheme="minorHAnsi"/>
              </w:rPr>
              <w:t>og</w:t>
            </w:r>
            <w:r w:rsidRPr="00CD5FA8">
              <w:rPr>
                <w:rFonts w:asciiTheme="majorHAnsi" w:hAnsiTheme="majorHAnsi" w:cstheme="minorHAnsi"/>
              </w:rPr>
              <w:t xml:space="preserve">y </w:t>
            </w:r>
          </w:p>
          <w:p w:rsidR="00940A2A" w:rsidRDefault="00940A2A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935A9C" w:rsidRDefault="00935A9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Commendations</w:t>
            </w:r>
            <w:r w:rsidR="00940A2A">
              <w:rPr>
                <w:rFonts w:asciiTheme="majorHAnsi" w:hAnsiTheme="majorHAnsi" w:cstheme="minorHAnsi"/>
              </w:rPr>
              <w:t xml:space="preserve">: </w:t>
            </w:r>
            <w:r w:rsidR="00680581">
              <w:rPr>
                <w:rFonts w:asciiTheme="majorHAnsi" w:hAnsiTheme="majorHAnsi" w:cstheme="minorHAnsi"/>
              </w:rPr>
              <w:t>A</w:t>
            </w:r>
            <w:r w:rsidR="00D05557">
              <w:rPr>
                <w:rFonts w:asciiTheme="majorHAnsi" w:hAnsiTheme="majorHAnsi" w:cstheme="minorHAnsi"/>
              </w:rPr>
              <w:t>pproved</w:t>
            </w:r>
          </w:p>
          <w:p w:rsidR="0004333D" w:rsidRDefault="00935A9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Recommendations</w:t>
            </w:r>
            <w:r w:rsidR="00940A2A">
              <w:rPr>
                <w:rFonts w:asciiTheme="majorHAnsi" w:hAnsiTheme="majorHAnsi" w:cstheme="minorHAnsi"/>
              </w:rPr>
              <w:t xml:space="preserve">: Were </w:t>
            </w:r>
            <w:r w:rsidR="0004333D">
              <w:rPr>
                <w:rFonts w:asciiTheme="majorHAnsi" w:hAnsiTheme="majorHAnsi" w:cstheme="minorHAnsi"/>
              </w:rPr>
              <w:t xml:space="preserve"> modified and will be reworded. </w:t>
            </w:r>
          </w:p>
          <w:p w:rsidR="0004333D" w:rsidRDefault="0004333D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04333D" w:rsidRPr="00940A2A" w:rsidRDefault="0004333D" w:rsidP="00940A2A">
            <w:pPr>
              <w:pStyle w:val="ListParagraph"/>
              <w:numPr>
                <w:ilvl w:val="0"/>
                <w:numId w:val="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 w:rsidRPr="00940A2A">
              <w:rPr>
                <w:rFonts w:asciiTheme="majorHAnsi" w:hAnsiTheme="majorHAnsi" w:cstheme="minorHAnsi"/>
              </w:rPr>
              <w:t>Professional Development</w:t>
            </w:r>
          </w:p>
          <w:p w:rsidR="00940A2A" w:rsidRDefault="00940A2A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940A2A" w:rsidRDefault="0004333D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Commendations</w:t>
            </w:r>
            <w:r w:rsidR="00940A2A">
              <w:rPr>
                <w:rFonts w:asciiTheme="majorHAnsi" w:hAnsiTheme="majorHAnsi" w:cstheme="minorHAnsi"/>
              </w:rPr>
              <w:t>:</w:t>
            </w:r>
            <w:r w:rsidR="000F2017">
              <w:rPr>
                <w:rFonts w:asciiTheme="majorHAnsi" w:hAnsiTheme="majorHAnsi" w:cstheme="minorHAnsi"/>
              </w:rPr>
              <w:t xml:space="preserve"> </w:t>
            </w:r>
            <w:r w:rsidR="00680581">
              <w:rPr>
                <w:rFonts w:asciiTheme="majorHAnsi" w:hAnsiTheme="majorHAnsi" w:cstheme="minorHAnsi"/>
              </w:rPr>
              <w:t>A</w:t>
            </w:r>
            <w:r w:rsidR="003E4599">
              <w:rPr>
                <w:rFonts w:asciiTheme="majorHAnsi" w:hAnsiTheme="majorHAnsi" w:cstheme="minorHAnsi"/>
              </w:rPr>
              <w:t>pproved</w:t>
            </w:r>
          </w:p>
          <w:p w:rsidR="0004333D" w:rsidRDefault="0004333D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Recommendations</w:t>
            </w:r>
            <w:r w:rsidR="00940A2A">
              <w:rPr>
                <w:rFonts w:asciiTheme="majorHAnsi" w:hAnsiTheme="majorHAnsi" w:cstheme="minorHAnsi"/>
              </w:rPr>
              <w:t>: Were</w:t>
            </w:r>
            <w:r w:rsidR="00680581">
              <w:rPr>
                <w:rFonts w:asciiTheme="majorHAnsi" w:hAnsiTheme="majorHAnsi" w:cstheme="minorHAnsi"/>
              </w:rPr>
              <w:t xml:space="preserve"> modified and will be reworded. </w:t>
            </w:r>
          </w:p>
          <w:p w:rsidR="00FD218E" w:rsidRDefault="00FD218E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4A095B" w:rsidRPr="00940A2A" w:rsidRDefault="004A095B" w:rsidP="00940A2A">
            <w:pPr>
              <w:pStyle w:val="ListParagraph"/>
              <w:numPr>
                <w:ilvl w:val="0"/>
                <w:numId w:val="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 w:rsidRPr="00940A2A">
              <w:rPr>
                <w:rFonts w:asciiTheme="majorHAnsi" w:hAnsiTheme="majorHAnsi" w:cstheme="minorHAnsi"/>
              </w:rPr>
              <w:t>Automotive</w:t>
            </w:r>
            <w:r w:rsidR="00FD218E" w:rsidRPr="00940A2A">
              <w:rPr>
                <w:rFonts w:asciiTheme="majorHAnsi" w:hAnsiTheme="majorHAnsi" w:cstheme="minorHAnsi"/>
              </w:rPr>
              <w:t xml:space="preserve"> Services</w:t>
            </w:r>
          </w:p>
          <w:p w:rsidR="000F2017" w:rsidRDefault="000F2017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4A095B" w:rsidRDefault="004A095B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Commendations</w:t>
            </w:r>
            <w:r w:rsidR="000F2017">
              <w:rPr>
                <w:rFonts w:asciiTheme="majorHAnsi" w:hAnsiTheme="majorHAnsi" w:cstheme="minorHAnsi"/>
              </w:rPr>
              <w:t xml:space="preserve">: </w:t>
            </w:r>
            <w:r w:rsidR="00680581">
              <w:rPr>
                <w:rFonts w:asciiTheme="majorHAnsi" w:hAnsiTheme="majorHAnsi" w:cstheme="minorHAnsi"/>
              </w:rPr>
              <w:t>A</w:t>
            </w:r>
            <w:r w:rsidR="00D05557">
              <w:rPr>
                <w:rFonts w:asciiTheme="majorHAnsi" w:hAnsiTheme="majorHAnsi" w:cstheme="minorHAnsi"/>
              </w:rPr>
              <w:t>pproved</w:t>
            </w:r>
          </w:p>
          <w:p w:rsidR="004A095B" w:rsidRDefault="004A095B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4A095B" w:rsidRDefault="004A095B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Recommendations</w:t>
            </w:r>
            <w:r w:rsidR="000F2017">
              <w:rPr>
                <w:rFonts w:asciiTheme="majorHAnsi" w:hAnsiTheme="majorHAnsi" w:cstheme="minorHAnsi"/>
              </w:rPr>
              <w:t>:</w:t>
            </w:r>
            <w:r w:rsidR="008D5B6D">
              <w:rPr>
                <w:rFonts w:asciiTheme="majorHAnsi" w:hAnsiTheme="majorHAnsi" w:cstheme="minorHAnsi"/>
              </w:rPr>
              <w:t xml:space="preserve"> W</w:t>
            </w:r>
            <w:r w:rsidR="00680581">
              <w:rPr>
                <w:rFonts w:asciiTheme="majorHAnsi" w:hAnsiTheme="majorHAnsi" w:cstheme="minorHAnsi"/>
              </w:rPr>
              <w:t xml:space="preserve">ere modified and will be reworded. </w:t>
            </w:r>
          </w:p>
          <w:p w:rsidR="00680581" w:rsidRDefault="00680581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0F2017" w:rsidRDefault="00680581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Tammeil</w:t>
            </w:r>
            <w:r w:rsidR="000F2017">
              <w:rPr>
                <w:rFonts w:asciiTheme="majorHAnsi" w:hAnsiTheme="majorHAnsi" w:cstheme="minorHAnsi"/>
              </w:rPr>
              <w:t xml:space="preserve"> presented the following program review: </w:t>
            </w:r>
          </w:p>
          <w:p w:rsidR="000F2017" w:rsidRDefault="000F2017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680581" w:rsidRDefault="00B72D2D" w:rsidP="00B72D2D">
            <w:pPr>
              <w:pStyle w:val="ListParagraph"/>
              <w:numPr>
                <w:ilvl w:val="0"/>
                <w:numId w:val="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 w:rsidRPr="00B72D2D">
              <w:rPr>
                <w:rFonts w:asciiTheme="majorHAnsi" w:hAnsiTheme="majorHAnsi" w:cstheme="minorHAnsi"/>
              </w:rPr>
              <w:t>S</w:t>
            </w:r>
            <w:r w:rsidR="00600BC3" w:rsidRPr="00B72D2D">
              <w:rPr>
                <w:rFonts w:asciiTheme="majorHAnsi" w:hAnsiTheme="majorHAnsi" w:cstheme="minorHAnsi"/>
              </w:rPr>
              <w:t>tudent Life</w:t>
            </w:r>
          </w:p>
          <w:p w:rsidR="00B72D2D" w:rsidRPr="00B72D2D" w:rsidRDefault="00B72D2D" w:rsidP="00B72D2D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Theme="majorHAnsi" w:hAnsiTheme="majorHAnsi" w:cstheme="minorHAnsi"/>
              </w:rPr>
            </w:pPr>
          </w:p>
          <w:p w:rsidR="0004333D" w:rsidRDefault="008D5B6D" w:rsidP="0032375A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Tammeil is modifying both the Commendations and </w:t>
            </w:r>
            <w:r w:rsidR="005A1679">
              <w:rPr>
                <w:rFonts w:asciiTheme="majorHAnsi" w:hAnsiTheme="majorHAnsi" w:cstheme="minorHAnsi"/>
              </w:rPr>
              <w:t>Recommendations</w:t>
            </w:r>
            <w:r>
              <w:rPr>
                <w:rFonts w:asciiTheme="majorHAnsi" w:hAnsiTheme="majorHAnsi" w:cstheme="minorHAnsi"/>
              </w:rPr>
              <w:t xml:space="preserve"> and will present the finalized </w:t>
            </w:r>
            <w:r w:rsidR="0032375A">
              <w:rPr>
                <w:rFonts w:asciiTheme="majorHAnsi" w:hAnsiTheme="majorHAnsi" w:cstheme="minorHAnsi"/>
              </w:rPr>
              <w:t>P</w:t>
            </w:r>
            <w:r>
              <w:rPr>
                <w:rFonts w:asciiTheme="majorHAnsi" w:hAnsiTheme="majorHAnsi" w:cstheme="minorHAnsi"/>
              </w:rPr>
              <w:t xml:space="preserve">rogram </w:t>
            </w:r>
            <w:r w:rsidR="0032375A">
              <w:rPr>
                <w:rFonts w:asciiTheme="majorHAnsi" w:hAnsiTheme="majorHAnsi" w:cstheme="minorHAnsi"/>
              </w:rPr>
              <w:t>R</w:t>
            </w:r>
            <w:r>
              <w:rPr>
                <w:rFonts w:asciiTheme="majorHAnsi" w:hAnsiTheme="majorHAnsi" w:cstheme="minorHAnsi"/>
              </w:rPr>
              <w:t>eview at the next President’s Cabinet meeting.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A7A32" w:rsidRDefault="0004333D" w:rsidP="00F85A3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lastRenderedPageBreak/>
              <w:t xml:space="preserve">Wayne will make necessary modifications </w:t>
            </w:r>
            <w:r w:rsidR="00680581">
              <w:rPr>
                <w:rFonts w:asciiTheme="majorHAnsi" w:hAnsiTheme="majorHAnsi" w:cstheme="minorHAnsi"/>
              </w:rPr>
              <w:t xml:space="preserve">on all assigned program reviews </w:t>
            </w:r>
            <w:r>
              <w:rPr>
                <w:rFonts w:asciiTheme="majorHAnsi" w:hAnsiTheme="majorHAnsi" w:cstheme="minorHAnsi"/>
              </w:rPr>
              <w:t xml:space="preserve">and will </w:t>
            </w:r>
            <w:r w:rsidR="00F250B7">
              <w:rPr>
                <w:rFonts w:asciiTheme="majorHAnsi" w:hAnsiTheme="majorHAnsi" w:cstheme="minorHAnsi"/>
              </w:rPr>
              <w:t>forward</w:t>
            </w:r>
            <w:r>
              <w:rPr>
                <w:rFonts w:asciiTheme="majorHAnsi" w:hAnsiTheme="majorHAnsi" w:cstheme="minorHAnsi"/>
              </w:rPr>
              <w:t xml:space="preserve"> revised </w:t>
            </w:r>
            <w:r w:rsidR="00680581">
              <w:rPr>
                <w:rFonts w:asciiTheme="majorHAnsi" w:hAnsiTheme="majorHAnsi" w:cstheme="minorHAnsi"/>
              </w:rPr>
              <w:t>program reviews</w:t>
            </w:r>
            <w:r>
              <w:rPr>
                <w:rFonts w:asciiTheme="majorHAnsi" w:hAnsiTheme="majorHAnsi" w:cstheme="minorHAnsi"/>
              </w:rPr>
              <w:t xml:space="preserve"> to President’s Cabinet.</w:t>
            </w:r>
          </w:p>
          <w:p w:rsidR="001631DF" w:rsidRDefault="001631DF" w:rsidP="00F85A3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1631DF" w:rsidRDefault="0032375A" w:rsidP="00556A0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Tammeil </w:t>
            </w:r>
            <w:r w:rsidR="002211FB">
              <w:rPr>
                <w:rFonts w:asciiTheme="majorHAnsi" w:hAnsiTheme="majorHAnsi" w:cstheme="minorHAnsi"/>
              </w:rPr>
              <w:t xml:space="preserve">will make necessary modifications </w:t>
            </w:r>
            <w:r>
              <w:rPr>
                <w:rFonts w:asciiTheme="majorHAnsi" w:hAnsiTheme="majorHAnsi" w:cstheme="minorHAnsi"/>
              </w:rPr>
              <w:t>to Student Life</w:t>
            </w:r>
            <w:r w:rsidR="00556A0F">
              <w:rPr>
                <w:rFonts w:asciiTheme="majorHAnsi" w:hAnsiTheme="majorHAnsi" w:cstheme="minorHAnsi"/>
              </w:rPr>
              <w:t xml:space="preserve"> program review</w:t>
            </w:r>
            <w:r w:rsidR="002211FB">
              <w:rPr>
                <w:rFonts w:asciiTheme="majorHAnsi" w:hAnsiTheme="majorHAnsi" w:cstheme="minorHAnsi"/>
              </w:rPr>
              <w:t xml:space="preserve"> and will </w:t>
            </w:r>
            <w:r w:rsidR="00556A0F">
              <w:rPr>
                <w:rFonts w:asciiTheme="majorHAnsi" w:hAnsiTheme="majorHAnsi" w:cstheme="minorHAnsi"/>
              </w:rPr>
              <w:t xml:space="preserve">present that </w:t>
            </w:r>
            <w:r>
              <w:rPr>
                <w:rFonts w:asciiTheme="majorHAnsi" w:hAnsiTheme="majorHAnsi" w:cstheme="minorHAnsi"/>
              </w:rPr>
              <w:t xml:space="preserve">at next President’s Cabinet’s meeting. </w:t>
            </w:r>
            <w:r w:rsidR="002211FB">
              <w:rPr>
                <w:rFonts w:asciiTheme="majorHAnsi" w:hAnsiTheme="majorHAnsi" w:cstheme="minorHAnsi"/>
              </w:rPr>
              <w:t xml:space="preserve">  </w:t>
            </w:r>
          </w:p>
        </w:tc>
      </w:tr>
      <w:tr w:rsidR="00CD5FA8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EB741B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lastRenderedPageBreak/>
              <w:t>Next Meeting:</w:t>
            </w:r>
            <w:r>
              <w:rPr>
                <w:rFonts w:asciiTheme="majorHAnsi" w:hAnsiTheme="majorHAnsi" w:cstheme="minorHAnsi"/>
              </w:rPr>
              <w:br/>
            </w:r>
            <w:r w:rsidR="00BE46F1">
              <w:rPr>
                <w:rFonts w:asciiTheme="majorHAnsi" w:hAnsiTheme="majorHAnsi" w:cstheme="minorHAnsi"/>
              </w:rPr>
              <w:t xml:space="preserve">May </w:t>
            </w:r>
            <w:r w:rsidR="00EB741B">
              <w:rPr>
                <w:rFonts w:asciiTheme="majorHAnsi" w:hAnsiTheme="majorHAnsi" w:cstheme="minorHAnsi"/>
              </w:rPr>
              <w:t>8</w:t>
            </w:r>
            <w:bookmarkStart w:id="0" w:name="_GoBack"/>
            <w:bookmarkEnd w:id="0"/>
            <w:r>
              <w:rPr>
                <w:rFonts w:asciiTheme="majorHAnsi" w:hAnsiTheme="majorHAnsi" w:cstheme="minorHAnsi"/>
              </w:rPr>
              <w:t>, 2015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8D5B6D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Future meeting dates to be determined. </w:t>
            </w:r>
          </w:p>
        </w:tc>
      </w:tr>
    </w:tbl>
    <w:p w:rsidR="003A7B46" w:rsidRDefault="003A7B46" w:rsidP="00C762E7">
      <w:pPr>
        <w:tabs>
          <w:tab w:val="left" w:leader="dot" w:pos="3600"/>
          <w:tab w:val="left" w:pos="4320"/>
          <w:tab w:val="left" w:pos="5760"/>
        </w:tabs>
        <w:spacing w:after="0" w:line="240" w:lineRule="auto"/>
        <w:rPr>
          <w:rFonts w:asciiTheme="majorHAnsi" w:hAnsiTheme="majorHAnsi" w:cstheme="minorHAnsi"/>
        </w:rPr>
      </w:pPr>
    </w:p>
    <w:p w:rsidR="00617D8C" w:rsidRDefault="00617D8C" w:rsidP="00C762E7">
      <w:pPr>
        <w:tabs>
          <w:tab w:val="left" w:leader="dot" w:pos="3600"/>
          <w:tab w:val="left" w:pos="4320"/>
          <w:tab w:val="left" w:pos="5760"/>
        </w:tabs>
        <w:spacing w:after="0" w:line="240" w:lineRule="auto"/>
        <w:rPr>
          <w:rFonts w:asciiTheme="majorHAnsi" w:hAnsiTheme="majorHAnsi" w:cstheme="minorHAnsi"/>
        </w:rPr>
      </w:pPr>
    </w:p>
    <w:p w:rsidR="00B72D2D" w:rsidRDefault="000B0C30" w:rsidP="00B72D2D">
      <w:pPr>
        <w:tabs>
          <w:tab w:val="left" w:pos="5584"/>
        </w:tabs>
        <w:spacing w:after="0" w:line="240" w:lineRule="auto"/>
        <w:ind w:left="2160" w:hanging="216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President’s Cabinet</w:t>
      </w:r>
      <w:r w:rsidR="00C762E7" w:rsidRPr="00C762E7">
        <w:rPr>
          <w:rFonts w:asciiTheme="majorHAnsi" w:hAnsiTheme="majorHAnsi" w:cstheme="minorHAnsi"/>
          <w:b/>
        </w:rPr>
        <w:t>:</w:t>
      </w:r>
      <w:r w:rsidR="00617D8C">
        <w:rPr>
          <w:rFonts w:asciiTheme="majorHAnsi" w:hAnsiTheme="majorHAnsi" w:cstheme="minorHAnsi"/>
          <w:b/>
        </w:rPr>
        <w:t xml:space="preserve">  </w:t>
      </w:r>
      <w:r w:rsidR="00B72D2D"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</w:rPr>
        <w:t>Agnitsch, Antone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As</w:t>
      </w:r>
      <w:r w:rsidR="00B72D2D">
        <w:rPr>
          <w:rFonts w:asciiTheme="majorHAnsi" w:hAnsiTheme="majorHAnsi" w:cstheme="minorHAnsi"/>
        </w:rPr>
        <w:t>sociated Student Union President</w:t>
      </w:r>
    </w:p>
    <w:p w:rsidR="00B72D2D" w:rsidRDefault="00617D8C" w:rsidP="00B72D2D">
      <w:pPr>
        <w:tabs>
          <w:tab w:val="left" w:pos="5584"/>
        </w:tabs>
        <w:spacing w:after="0" w:line="240" w:lineRule="auto"/>
        <w:ind w:left="2160" w:hanging="216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</w:t>
      </w:r>
      <w:r w:rsidR="00B72D2D">
        <w:rPr>
          <w:rFonts w:asciiTheme="majorHAnsi" w:hAnsiTheme="majorHAnsi" w:cstheme="minorHAnsi"/>
        </w:rPr>
        <w:tab/>
      </w:r>
      <w:r w:rsidR="000B0C30">
        <w:rPr>
          <w:rFonts w:asciiTheme="majorHAnsi" w:hAnsiTheme="majorHAnsi" w:cstheme="minorHAnsi"/>
        </w:rPr>
        <w:t>Gilkerson, Tammeil</w:t>
      </w:r>
      <w:r w:rsidR="00F65923">
        <w:rPr>
          <w:rFonts w:asciiTheme="majorHAnsi" w:hAnsiTheme="majorHAnsi" w:cstheme="minorHAnsi"/>
        </w:rPr>
        <w:t xml:space="preserve"> - </w:t>
      </w:r>
      <w:r w:rsidR="00B72D2D">
        <w:rPr>
          <w:rFonts w:asciiTheme="majorHAnsi" w:hAnsiTheme="majorHAnsi" w:cstheme="minorHAnsi"/>
        </w:rPr>
        <w:t xml:space="preserve">Vice President </w:t>
      </w:r>
    </w:p>
    <w:p w:rsidR="00B72D2D" w:rsidRDefault="00B72D2D" w:rsidP="00B72D2D">
      <w:pPr>
        <w:tabs>
          <w:tab w:val="left" w:pos="5584"/>
        </w:tabs>
        <w:spacing w:after="0" w:line="240" w:lineRule="auto"/>
        <w:ind w:left="2160" w:hanging="216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  <w:r w:rsidR="000B0C30">
        <w:rPr>
          <w:rFonts w:asciiTheme="majorHAnsi" w:hAnsiTheme="majorHAnsi" w:cstheme="minorHAnsi"/>
        </w:rPr>
        <w:t>Greene, Erika</w:t>
      </w:r>
      <w:r w:rsidR="00F65923">
        <w:rPr>
          <w:rFonts w:asciiTheme="majorHAnsi" w:hAnsiTheme="majorHAnsi" w:cstheme="minorHAnsi"/>
        </w:rPr>
        <w:t xml:space="preserve"> - </w:t>
      </w:r>
      <w:r w:rsidR="000B0C30">
        <w:rPr>
          <w:rFonts w:asciiTheme="majorHAnsi" w:hAnsiTheme="majorHAnsi" w:cstheme="minorHAnsi"/>
        </w:rPr>
        <w:t>Classified Senate President</w:t>
      </w:r>
    </w:p>
    <w:p w:rsidR="00EA7A32" w:rsidRDefault="00B72D2D" w:rsidP="00B72D2D">
      <w:pPr>
        <w:tabs>
          <w:tab w:val="left" w:pos="5584"/>
        </w:tabs>
        <w:spacing w:after="0" w:line="240" w:lineRule="auto"/>
        <w:ind w:left="2160" w:hanging="216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  <w:r w:rsidR="00C762E7">
        <w:rPr>
          <w:rFonts w:asciiTheme="majorHAnsi" w:hAnsiTheme="majorHAnsi" w:cstheme="minorHAnsi"/>
        </w:rPr>
        <w:t>Magalong, Mariles</w:t>
      </w:r>
      <w:r w:rsidR="00F65923">
        <w:rPr>
          <w:rFonts w:asciiTheme="majorHAnsi" w:hAnsiTheme="majorHAnsi" w:cstheme="minorHAnsi"/>
        </w:rPr>
        <w:t xml:space="preserve"> - </w:t>
      </w:r>
      <w:r w:rsidR="000B0C30">
        <w:rPr>
          <w:rFonts w:asciiTheme="majorHAnsi" w:hAnsiTheme="majorHAnsi" w:cstheme="minorHAnsi"/>
        </w:rPr>
        <w:t>Business Services Director</w:t>
      </w:r>
      <w:r w:rsidR="00BD007B">
        <w:rPr>
          <w:rFonts w:asciiTheme="majorHAnsi" w:hAnsiTheme="majorHAnsi" w:cstheme="minorHAnsi"/>
        </w:rPr>
        <w:br/>
        <w:t>Mehdizadeh, Mojdeh</w:t>
      </w:r>
      <w:r w:rsidR="00F65923">
        <w:rPr>
          <w:rFonts w:asciiTheme="majorHAnsi" w:hAnsiTheme="majorHAnsi" w:cstheme="minorHAnsi"/>
        </w:rPr>
        <w:t xml:space="preserve"> - </w:t>
      </w:r>
      <w:r w:rsidR="000B0C30">
        <w:rPr>
          <w:rFonts w:asciiTheme="majorHAnsi" w:hAnsiTheme="majorHAnsi" w:cstheme="minorHAnsi"/>
        </w:rPr>
        <w:t>Interim President</w:t>
      </w:r>
      <w:r w:rsidR="000B0C30">
        <w:rPr>
          <w:rFonts w:asciiTheme="majorHAnsi" w:hAnsiTheme="majorHAnsi" w:cstheme="minorHAnsi"/>
        </w:rPr>
        <w:br/>
        <w:t>Organ, Wayne</w:t>
      </w:r>
      <w:r w:rsidR="00F65923">
        <w:rPr>
          <w:rFonts w:asciiTheme="majorHAnsi" w:hAnsiTheme="majorHAnsi" w:cstheme="minorHAnsi"/>
        </w:rPr>
        <w:t xml:space="preserve"> - </w:t>
      </w:r>
      <w:r w:rsidR="000B0C30">
        <w:rPr>
          <w:rFonts w:asciiTheme="majorHAnsi" w:hAnsiTheme="majorHAnsi" w:cstheme="minorHAnsi"/>
        </w:rPr>
        <w:t>Academic Senate Faculty President</w:t>
      </w:r>
    </w:p>
    <w:p w:rsidR="00B72D2D" w:rsidRDefault="00B72D2D" w:rsidP="00EA7A32">
      <w:pPr>
        <w:tabs>
          <w:tab w:val="left" w:pos="5584"/>
        </w:tabs>
        <w:ind w:left="1890" w:hanging="1890"/>
        <w:rPr>
          <w:rFonts w:asciiTheme="majorHAnsi" w:hAnsiTheme="majorHAnsi" w:cstheme="minorHAnsi"/>
          <w:b/>
        </w:rPr>
      </w:pPr>
    </w:p>
    <w:p w:rsidR="00EA7A32" w:rsidRPr="00BE46F1" w:rsidRDefault="00EA7A32" w:rsidP="008D5B6D">
      <w:pPr>
        <w:tabs>
          <w:tab w:val="left" w:pos="5584"/>
        </w:tabs>
        <w:ind w:left="2160" w:hanging="216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Upcoming Meetings</w:t>
      </w:r>
      <w:r w:rsidRPr="00C762E7">
        <w:rPr>
          <w:rFonts w:asciiTheme="majorHAnsi" w:hAnsiTheme="majorHAnsi" w:cstheme="minorHAnsi"/>
          <w:b/>
        </w:rPr>
        <w:t>:</w:t>
      </w:r>
      <w:r w:rsidR="008D5B6D">
        <w:rPr>
          <w:rFonts w:asciiTheme="majorHAnsi" w:hAnsiTheme="majorHAnsi" w:cstheme="minorHAnsi"/>
          <w:b/>
        </w:rPr>
        <w:tab/>
      </w:r>
      <w:r w:rsidR="00BE46F1" w:rsidRPr="00BE46F1">
        <w:rPr>
          <w:rFonts w:asciiTheme="majorHAnsi" w:hAnsiTheme="majorHAnsi" w:cstheme="minorHAnsi"/>
        </w:rPr>
        <w:t>TBD</w:t>
      </w:r>
    </w:p>
    <w:sectPr w:rsidR="00EA7A32" w:rsidRPr="00BE46F1" w:rsidSect="00021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36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2D" w:rsidRDefault="00B72D2D" w:rsidP="00E94722">
      <w:pPr>
        <w:spacing w:after="0" w:line="240" w:lineRule="auto"/>
      </w:pPr>
      <w:r>
        <w:separator/>
      </w:r>
    </w:p>
  </w:endnote>
  <w:endnote w:type="continuationSeparator" w:id="0">
    <w:p w:rsidR="00B72D2D" w:rsidRDefault="00B72D2D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2D" w:rsidRDefault="00B72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2D" w:rsidRPr="003563CA" w:rsidRDefault="00B72D2D" w:rsidP="00AB2C01">
    <w:pPr>
      <w:pStyle w:val="Footer"/>
      <w:pBdr>
        <w:bottom w:val="single" w:sz="4" w:space="1" w:color="1F3864" w:themeColor="accent5" w:themeShade="80"/>
      </w:pBdr>
      <w:tabs>
        <w:tab w:val="clear" w:pos="4680"/>
        <w:tab w:val="clear" w:pos="9360"/>
        <w:tab w:val="left" w:pos="6413"/>
      </w:tabs>
      <w:jc w:val="center"/>
      <w:rPr>
        <w:rFonts w:ascii="Eras Light ITC" w:hAnsi="Eras Light ITC" w:cstheme="minorHAnsi"/>
        <w:b/>
        <w:color w:val="1F3864" w:themeColor="accent5" w:themeShade="80"/>
        <w:sz w:val="20"/>
        <w:szCs w:val="20"/>
      </w:rPr>
    </w:pPr>
  </w:p>
  <w:p w:rsidR="00B72D2D" w:rsidRPr="0061394A" w:rsidRDefault="00B72D2D" w:rsidP="0061394A">
    <w:pPr>
      <w:pStyle w:val="Footer"/>
      <w:tabs>
        <w:tab w:val="clear" w:pos="4680"/>
        <w:tab w:val="clear" w:pos="9360"/>
        <w:tab w:val="left" w:pos="6413"/>
      </w:tabs>
      <w:spacing w:before="160"/>
      <w:jc w:val="center"/>
      <w:rPr>
        <w:rFonts w:ascii="Eras Light ITC" w:hAnsi="Eras Light ITC" w:cstheme="minorHAnsi"/>
        <w:b/>
        <w:color w:val="1F3864" w:themeColor="accent5" w:themeShade="80"/>
        <w:sz w:val="20"/>
        <w:szCs w:val="20"/>
      </w:rPr>
    </w:pP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CONTRA COSTA COLLEGE 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sym w:font="Symbol" w:char="F0D7"/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 2600 MISSION BELL DRIVE, SAN PABLO, CA  94806 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sym w:font="Symbol" w:char="F0D7"/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 (510) 235-7800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br/>
      <w:t>WWW.CONTRACOSTA.EDU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2D" w:rsidRDefault="00B72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2D" w:rsidRDefault="00B72D2D" w:rsidP="00E94722">
      <w:pPr>
        <w:spacing w:after="0" w:line="240" w:lineRule="auto"/>
      </w:pPr>
      <w:r>
        <w:separator/>
      </w:r>
    </w:p>
  </w:footnote>
  <w:footnote w:type="continuationSeparator" w:id="0">
    <w:p w:rsidR="00B72D2D" w:rsidRDefault="00B72D2D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2D" w:rsidRDefault="00B72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2D" w:rsidRDefault="00B72D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2D" w:rsidRDefault="00B72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D75E6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21CB5"/>
    <w:multiLevelType w:val="hybridMultilevel"/>
    <w:tmpl w:val="744C1E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546EE6"/>
    <w:multiLevelType w:val="hybridMultilevel"/>
    <w:tmpl w:val="EF4251E2"/>
    <w:lvl w:ilvl="0" w:tplc="515A418C">
      <w:start w:val="2014"/>
      <w:numFmt w:val="bullet"/>
      <w:lvlText w:val="-"/>
      <w:lvlJc w:val="left"/>
      <w:pPr>
        <w:ind w:left="645" w:hanging="360"/>
      </w:pPr>
      <w:rPr>
        <w:rFonts w:ascii="Calibri Light" w:eastAsiaTheme="minorHAnsi" w:hAnsi="Calibri Ligh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21F44"/>
    <w:rsid w:val="000234A9"/>
    <w:rsid w:val="0004333D"/>
    <w:rsid w:val="0004626F"/>
    <w:rsid w:val="000739A4"/>
    <w:rsid w:val="000863D8"/>
    <w:rsid w:val="000B0C30"/>
    <w:rsid w:val="000B1D98"/>
    <w:rsid w:val="000B6AB7"/>
    <w:rsid w:val="000E5348"/>
    <w:rsid w:val="000F2017"/>
    <w:rsid w:val="000F3651"/>
    <w:rsid w:val="000F7EF5"/>
    <w:rsid w:val="00117019"/>
    <w:rsid w:val="00154B33"/>
    <w:rsid w:val="001631DF"/>
    <w:rsid w:val="00165D6B"/>
    <w:rsid w:val="001A7694"/>
    <w:rsid w:val="001B06E0"/>
    <w:rsid w:val="001B06F1"/>
    <w:rsid w:val="001B7CE3"/>
    <w:rsid w:val="001C05FF"/>
    <w:rsid w:val="001C31CC"/>
    <w:rsid w:val="0020468C"/>
    <w:rsid w:val="002211FB"/>
    <w:rsid w:val="00222009"/>
    <w:rsid w:val="002718EC"/>
    <w:rsid w:val="002726BE"/>
    <w:rsid w:val="002A3D58"/>
    <w:rsid w:val="002E0B35"/>
    <w:rsid w:val="002F087B"/>
    <w:rsid w:val="002F2C6E"/>
    <w:rsid w:val="0031000B"/>
    <w:rsid w:val="0032375A"/>
    <w:rsid w:val="003251A8"/>
    <w:rsid w:val="00351411"/>
    <w:rsid w:val="003563CA"/>
    <w:rsid w:val="003631F6"/>
    <w:rsid w:val="0038354B"/>
    <w:rsid w:val="00396D2B"/>
    <w:rsid w:val="003A7B46"/>
    <w:rsid w:val="003C2443"/>
    <w:rsid w:val="003C285D"/>
    <w:rsid w:val="003E4599"/>
    <w:rsid w:val="003F1870"/>
    <w:rsid w:val="00420394"/>
    <w:rsid w:val="004277D1"/>
    <w:rsid w:val="00437CC4"/>
    <w:rsid w:val="00473083"/>
    <w:rsid w:val="004A095B"/>
    <w:rsid w:val="004A2A75"/>
    <w:rsid w:val="004A4FB0"/>
    <w:rsid w:val="004D32DD"/>
    <w:rsid w:val="00502332"/>
    <w:rsid w:val="00540823"/>
    <w:rsid w:val="00556A0F"/>
    <w:rsid w:val="005900CD"/>
    <w:rsid w:val="00597ADF"/>
    <w:rsid w:val="005A1679"/>
    <w:rsid w:val="005D08A3"/>
    <w:rsid w:val="005E1AF1"/>
    <w:rsid w:val="00600BC3"/>
    <w:rsid w:val="0061394A"/>
    <w:rsid w:val="00617D8C"/>
    <w:rsid w:val="00630078"/>
    <w:rsid w:val="00653F5F"/>
    <w:rsid w:val="00660EC3"/>
    <w:rsid w:val="00677861"/>
    <w:rsid w:val="00680581"/>
    <w:rsid w:val="006870AA"/>
    <w:rsid w:val="006A7B4C"/>
    <w:rsid w:val="006B3D31"/>
    <w:rsid w:val="006D3053"/>
    <w:rsid w:val="006D3455"/>
    <w:rsid w:val="006F1D54"/>
    <w:rsid w:val="00723B63"/>
    <w:rsid w:val="007438B6"/>
    <w:rsid w:val="00752D14"/>
    <w:rsid w:val="00776E2F"/>
    <w:rsid w:val="00792482"/>
    <w:rsid w:val="0079541B"/>
    <w:rsid w:val="007A5542"/>
    <w:rsid w:val="007A6854"/>
    <w:rsid w:val="007E2BD6"/>
    <w:rsid w:val="007E6A56"/>
    <w:rsid w:val="007F0A02"/>
    <w:rsid w:val="00803FF5"/>
    <w:rsid w:val="00807BF1"/>
    <w:rsid w:val="00816D42"/>
    <w:rsid w:val="0086170C"/>
    <w:rsid w:val="008652BA"/>
    <w:rsid w:val="008A3EE8"/>
    <w:rsid w:val="008D5B6D"/>
    <w:rsid w:val="008E7787"/>
    <w:rsid w:val="00920AF3"/>
    <w:rsid w:val="00935A9C"/>
    <w:rsid w:val="00940A2A"/>
    <w:rsid w:val="00945F8F"/>
    <w:rsid w:val="009673AF"/>
    <w:rsid w:val="0098026C"/>
    <w:rsid w:val="00994D00"/>
    <w:rsid w:val="009E6ABD"/>
    <w:rsid w:val="009F5DCB"/>
    <w:rsid w:val="00A24708"/>
    <w:rsid w:val="00A40112"/>
    <w:rsid w:val="00A479E9"/>
    <w:rsid w:val="00A52E4A"/>
    <w:rsid w:val="00A75758"/>
    <w:rsid w:val="00A81C53"/>
    <w:rsid w:val="00A848FE"/>
    <w:rsid w:val="00A952D0"/>
    <w:rsid w:val="00AB2C01"/>
    <w:rsid w:val="00AD262C"/>
    <w:rsid w:val="00AD61F6"/>
    <w:rsid w:val="00AE3B80"/>
    <w:rsid w:val="00B33D8B"/>
    <w:rsid w:val="00B512BC"/>
    <w:rsid w:val="00B72D2D"/>
    <w:rsid w:val="00B756CF"/>
    <w:rsid w:val="00BD007B"/>
    <w:rsid w:val="00BE344F"/>
    <w:rsid w:val="00BE46F1"/>
    <w:rsid w:val="00BF3AC2"/>
    <w:rsid w:val="00C0411A"/>
    <w:rsid w:val="00C3150C"/>
    <w:rsid w:val="00C62B7E"/>
    <w:rsid w:val="00C63F4E"/>
    <w:rsid w:val="00C67FF4"/>
    <w:rsid w:val="00C70AFA"/>
    <w:rsid w:val="00C762E7"/>
    <w:rsid w:val="00C94853"/>
    <w:rsid w:val="00CC265A"/>
    <w:rsid w:val="00CC7563"/>
    <w:rsid w:val="00CD023C"/>
    <w:rsid w:val="00CD0674"/>
    <w:rsid w:val="00CD5FA8"/>
    <w:rsid w:val="00D05557"/>
    <w:rsid w:val="00D12096"/>
    <w:rsid w:val="00D1533E"/>
    <w:rsid w:val="00D27D9D"/>
    <w:rsid w:val="00D46960"/>
    <w:rsid w:val="00D7352C"/>
    <w:rsid w:val="00D775BA"/>
    <w:rsid w:val="00D9491C"/>
    <w:rsid w:val="00D969D7"/>
    <w:rsid w:val="00DF3BF4"/>
    <w:rsid w:val="00E350F3"/>
    <w:rsid w:val="00E37FF7"/>
    <w:rsid w:val="00E91B04"/>
    <w:rsid w:val="00E94722"/>
    <w:rsid w:val="00EA7A32"/>
    <w:rsid w:val="00EB741B"/>
    <w:rsid w:val="00EC3426"/>
    <w:rsid w:val="00EC4F07"/>
    <w:rsid w:val="00EE42EE"/>
    <w:rsid w:val="00EF5BDA"/>
    <w:rsid w:val="00F027DD"/>
    <w:rsid w:val="00F02CBF"/>
    <w:rsid w:val="00F250B7"/>
    <w:rsid w:val="00F3227F"/>
    <w:rsid w:val="00F436DB"/>
    <w:rsid w:val="00F52FB8"/>
    <w:rsid w:val="00F64114"/>
    <w:rsid w:val="00F65923"/>
    <w:rsid w:val="00F85A31"/>
    <w:rsid w:val="00FA4E99"/>
    <w:rsid w:val="00FC3F79"/>
    <w:rsid w:val="00FD218E"/>
    <w:rsid w:val="00FD2789"/>
    <w:rsid w:val="00FE03D6"/>
    <w:rsid w:val="00FE7792"/>
    <w:rsid w:val="00FF165A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1BC1452E-519C-447C-9763-9BC2769F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09B9D-D11D-496F-8B71-E5D3067F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4E2FCDA1</Template>
  <TotalTime>69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Theresa Mitchell</cp:lastModifiedBy>
  <cp:revision>8</cp:revision>
  <cp:lastPrinted>2015-01-20T21:29:00Z</cp:lastPrinted>
  <dcterms:created xsi:type="dcterms:W3CDTF">2015-04-24T18:04:00Z</dcterms:created>
  <dcterms:modified xsi:type="dcterms:W3CDTF">2015-04-28T17:35:00Z</dcterms:modified>
</cp:coreProperties>
</file>